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F6C30" w14:textId="77777777" w:rsidR="0063717C" w:rsidRDefault="00FC5D59">
      <w:pPr>
        <w:pStyle w:val="Heading1"/>
      </w:pPr>
      <w:r>
        <w:t>Privacy Policy</w:t>
      </w:r>
    </w:p>
    <w:p w14:paraId="37966B3E" w14:textId="009214B4" w:rsidR="0063717C" w:rsidRDefault="00FC5D59">
      <w:r>
        <w:t>Glimmer Lash Studio is committed to protecting your privacy and ensuring your personal information is handled in accordance with UK data protection laws (UK GDPR and Data Protection Act 2018).</w:t>
      </w:r>
      <w:r>
        <w:br/>
      </w:r>
    </w:p>
    <w:p w14:paraId="209D0277" w14:textId="77777777" w:rsidR="0063717C" w:rsidRDefault="00FC5D59">
      <w:pPr>
        <w:pStyle w:val="Heading2"/>
      </w:pPr>
      <w:r>
        <w:t>1. Information We Collect</w:t>
      </w:r>
    </w:p>
    <w:p w14:paraId="42745A02" w14:textId="7F30FE46" w:rsidR="0063717C" w:rsidRDefault="00FC5D59">
      <w:r>
        <w:t>We may collect personal information such as your name, email address, and phone number when you contact us to make an enquiry or booking.</w:t>
      </w:r>
      <w:r>
        <w:br/>
      </w:r>
    </w:p>
    <w:p w14:paraId="04ADE336" w14:textId="77777777" w:rsidR="0063717C" w:rsidRDefault="00FC5D59">
      <w:pPr>
        <w:pStyle w:val="Heading2"/>
      </w:pPr>
      <w:r>
        <w:t>2. How We Use Your Information</w:t>
      </w:r>
    </w:p>
    <w:p w14:paraId="1DF231FC" w14:textId="1597CF2D" w:rsidR="0063717C" w:rsidRDefault="00FC5D59">
      <w:r>
        <w:t>Your information is used solely for communication purposes, managing enquiries, and providing our lash services. We do not share your information with third parties.</w:t>
      </w:r>
      <w:r>
        <w:br/>
      </w:r>
    </w:p>
    <w:p w14:paraId="6F746031" w14:textId="77777777" w:rsidR="0063717C" w:rsidRDefault="00FC5D59">
      <w:pPr>
        <w:pStyle w:val="Heading2"/>
      </w:pPr>
      <w:r>
        <w:t>3. How We Store Your Information</w:t>
      </w:r>
    </w:p>
    <w:p w14:paraId="5E9B3B39" w14:textId="6F4B8B8A" w:rsidR="0063717C" w:rsidRDefault="00FC5D59">
      <w:r>
        <w:t>All personal information is stored securely, either digitally on password-protected devices or in paper form and is only accessible to the business owner.</w:t>
      </w:r>
      <w:r>
        <w:br/>
      </w:r>
    </w:p>
    <w:p w14:paraId="043BEAA1" w14:textId="77777777" w:rsidR="0063717C" w:rsidRDefault="00FC5D59">
      <w:pPr>
        <w:pStyle w:val="Heading2"/>
      </w:pPr>
      <w:r>
        <w:t>4. Parental Consent Forms</w:t>
      </w:r>
    </w:p>
    <w:p w14:paraId="09A4CBB4" w14:textId="4D63002F" w:rsidR="0063717C" w:rsidRDefault="00FC5D59">
      <w:r>
        <w:t>For clients aged 16–18, we require a paper-based parental consent form. These are stored securely and used only for treatment and record-keeping purposes.</w:t>
      </w:r>
      <w:r>
        <w:br/>
      </w:r>
    </w:p>
    <w:p w14:paraId="12276820" w14:textId="77777777" w:rsidR="0063717C" w:rsidRDefault="00FC5D59">
      <w:pPr>
        <w:pStyle w:val="Heading2"/>
      </w:pPr>
      <w:r>
        <w:t>5. Your Data Rights</w:t>
      </w:r>
    </w:p>
    <w:p w14:paraId="0CD23BCA" w14:textId="6A0AFA31" w:rsidR="0063717C" w:rsidRDefault="00FC5D59">
      <w:r>
        <w:t>You have the right to request access to, correction of, or deletion of your personal information at any time. To do so, please contact us using the details below.</w:t>
      </w:r>
      <w:r>
        <w:br/>
      </w:r>
    </w:p>
    <w:p w14:paraId="784C75A4" w14:textId="77777777" w:rsidR="0063717C" w:rsidRDefault="00FC5D59">
      <w:pPr>
        <w:pStyle w:val="Heading2"/>
      </w:pPr>
      <w:r>
        <w:t>6. Contact</w:t>
      </w:r>
    </w:p>
    <w:p w14:paraId="3E3FA0A4" w14:textId="422D11F4" w:rsidR="0063717C" w:rsidRDefault="00FC5D59">
      <w:r>
        <w:t>If you have any questions about this privacy policy or how your data is handled, please contact:</w:t>
      </w:r>
      <w:r>
        <w:br/>
      </w:r>
      <w:r>
        <w:br/>
        <w:t>Glimmer Lash Studio</w:t>
      </w:r>
      <w:r>
        <w:br/>
        <w:t>Email: glimmerlashstudio@gmail.com</w:t>
      </w:r>
      <w:r>
        <w:br/>
        <w:t xml:space="preserve">Phone: </w:t>
      </w:r>
      <w:r w:rsidRPr="00FC5D59">
        <w:t>07572 759215</w:t>
      </w:r>
      <w:r>
        <w:br/>
      </w:r>
      <w:r>
        <w:br/>
        <w:t>This policy was last updated on 19/11/25.</w:t>
      </w:r>
      <w:r>
        <w:br/>
      </w:r>
    </w:p>
    <w:sectPr w:rsidR="006371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7549850">
    <w:abstractNumId w:val="8"/>
  </w:num>
  <w:num w:numId="2" w16cid:durableId="2054116925">
    <w:abstractNumId w:val="6"/>
  </w:num>
  <w:num w:numId="3" w16cid:durableId="288513973">
    <w:abstractNumId w:val="5"/>
  </w:num>
  <w:num w:numId="4" w16cid:durableId="1636838060">
    <w:abstractNumId w:val="4"/>
  </w:num>
  <w:num w:numId="5" w16cid:durableId="1429499337">
    <w:abstractNumId w:val="7"/>
  </w:num>
  <w:num w:numId="6" w16cid:durableId="418870017">
    <w:abstractNumId w:val="3"/>
  </w:num>
  <w:num w:numId="7" w16cid:durableId="1326587414">
    <w:abstractNumId w:val="2"/>
  </w:num>
  <w:num w:numId="8" w16cid:durableId="1590582405">
    <w:abstractNumId w:val="1"/>
  </w:num>
  <w:num w:numId="9" w16cid:durableId="10743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13FC3"/>
    <w:rsid w:val="006345D1"/>
    <w:rsid w:val="0063717C"/>
    <w:rsid w:val="00AA1D8D"/>
    <w:rsid w:val="00B47730"/>
    <w:rsid w:val="00CB0664"/>
    <w:rsid w:val="00EE6424"/>
    <w:rsid w:val="00FC5D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23B7E3"/>
  <w14:defaultImageDpi w14:val="300"/>
  <w15:docId w15:val="{3F2AEDBD-38D2-4B64-B012-A01F9F49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Sarah Clarke</cp:lastModifiedBy>
  <cp:revision>3</cp:revision>
  <dcterms:created xsi:type="dcterms:W3CDTF">2025-11-19T20:58:00Z</dcterms:created>
  <dcterms:modified xsi:type="dcterms:W3CDTF">2025-12-28T09:43:00Z</dcterms:modified>
  <cp:category/>
</cp:coreProperties>
</file>